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4" w:rsidRPr="00947228" w:rsidRDefault="00DC6754" w:rsidP="00AD3308">
      <w:pPr>
        <w:bidi/>
        <w:spacing w:before="240" w:after="0" w:line="276" w:lineRule="auto"/>
        <w:outlineLvl w:val="3"/>
        <w:rPr>
          <w:rFonts w:ascii="Tahoma" w:eastAsia="Times New Roman" w:hAnsi="Tahoma" w:cs="Tahoma"/>
          <w:b/>
          <w:bCs/>
          <w:color w:val="2E74B5" w:themeColor="accent5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E74B5" w:themeColor="accent5" w:themeShade="BF"/>
          <w:sz w:val="20"/>
          <w:szCs w:val="20"/>
          <w:rtl/>
        </w:rPr>
        <w:t>احادیث</w:t>
      </w:r>
    </w:p>
    <w:p w:rsidR="00DC6754" w:rsidRPr="00947228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سوره هود/ 93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و ارتقبوا انی معکم رقیب</w:t>
      </w:r>
    </w:p>
    <w:p w:rsidR="00DC6754" w:rsidRPr="00DC6754" w:rsidRDefault="00DC6754" w:rsidP="00B16CB3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و چشم براه باشید که من با شما چشم به راهم</w:t>
      </w:r>
      <w:r w:rsidRPr="00DC675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947228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سوره اعراف / 71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فانتظروا انی معکم من المنتظرین</w:t>
      </w:r>
    </w:p>
    <w:p w:rsidR="008813CC" w:rsidRPr="008813CC" w:rsidRDefault="00DC6754" w:rsidP="00B16CB3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پس منتظرباشید، من نیز همراه شما از منتظرانم</w:t>
      </w:r>
    </w:p>
    <w:p w:rsidR="00DC6754" w:rsidRPr="00DC6754" w:rsidRDefault="008813CC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8813CC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61108A" w:rsidRDefault="0061108A" w:rsidP="00AD3308">
      <w:pPr>
        <w:autoSpaceDE w:val="0"/>
        <w:autoSpaceDN w:val="0"/>
        <w:bidi/>
        <w:adjustRightInd w:val="0"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رسول اکرم صلي الله عليه و آله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وسلم:</w:t>
      </w:r>
    </w:p>
    <w:p w:rsidR="008813CC" w:rsidRPr="008813CC" w:rsidRDefault="008813CC" w:rsidP="00AD3308">
      <w:pPr>
        <w:autoSpaceDE w:val="0"/>
        <w:autoSpaceDN w:val="0"/>
        <w:bidi/>
        <w:adjustRightInd w:val="0"/>
        <w:spacing w:before="240" w:after="0"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8813CC">
        <w:rPr>
          <w:rFonts w:ascii="Tahoma" w:hAnsi="Tahoma" w:cs="Tahoma"/>
          <w:b/>
          <w:bCs/>
          <w:sz w:val="20"/>
          <w:szCs w:val="20"/>
          <w:rtl/>
        </w:rPr>
        <w:t>خوشا به حال صبرکنندگان در دوران غیبت مهدی، خوشا به حال پابرجایان در مقام محبّت او</w:t>
      </w:r>
    </w:p>
    <w:p w:rsidR="008813CC" w:rsidRPr="008813CC" w:rsidRDefault="008813CC" w:rsidP="00AD3308">
      <w:pPr>
        <w:bidi/>
        <w:spacing w:before="240" w:after="0" w:line="276" w:lineRule="auto"/>
        <w:rPr>
          <w:rFonts w:ascii="Tahoma" w:hAnsi="Tahoma" w:cs="Tahoma"/>
          <w:b/>
          <w:bCs/>
          <w:sz w:val="20"/>
          <w:szCs w:val="20"/>
          <w:rtl/>
        </w:rPr>
      </w:pPr>
      <w:r w:rsidRPr="008813CC">
        <w:rPr>
          <w:rFonts w:ascii="Tahoma" w:hAnsi="Tahoma" w:cs="Tahoma"/>
          <w:b/>
          <w:bCs/>
          <w:sz w:val="20"/>
          <w:szCs w:val="20"/>
        </w:rPr>
        <w:t>//</w:t>
      </w:r>
    </w:p>
    <w:p w:rsidR="00813111" w:rsidRDefault="00813111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علي بن موسي الرضا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8813CC" w:rsidRPr="00A84EF0" w:rsidRDefault="008813CC" w:rsidP="00AD3308">
      <w:pPr>
        <w:bidi/>
        <w:spacing w:before="24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8813CC">
        <w:rPr>
          <w:rFonts w:ascii="Tahoma" w:hAnsi="Tahoma" w:cs="Tahoma"/>
          <w:b/>
          <w:bCs/>
          <w:sz w:val="20"/>
          <w:szCs w:val="20"/>
          <w:rtl/>
        </w:rPr>
        <w:t>امام مونسی دلسوز، پدری مهربان و</w:t>
      </w:r>
      <w:r w:rsidR="00A851BE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8813CC">
        <w:rPr>
          <w:rFonts w:ascii="Tahoma" w:hAnsi="Tahoma" w:cs="Tahoma"/>
          <w:b/>
          <w:bCs/>
          <w:sz w:val="20"/>
          <w:szCs w:val="20"/>
          <w:rtl/>
        </w:rPr>
        <w:t>برادری همدل است</w:t>
      </w:r>
      <w:r w:rsidR="00A851BE">
        <w:rPr>
          <w:rFonts w:ascii="Tahoma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أشبه الناس بعيسي بن مريم خُلقاً و خَلقاً و سَمْتاً و هيبةً</w:t>
      </w:r>
    </w:p>
    <w:p w:rsidR="00A851BE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شبيه‏ ترين مردم به حضرت عيسي در سيرت و صورت و وقار و هيبت است</w:t>
      </w:r>
      <w:r w:rsidR="00A851BE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من ادرک قائم اهل بيتي من ذي عاهه بري و من ذي ضعف قوي</w:t>
      </w:r>
      <w:r w:rsidR="00A851BE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هر کس که قائم اهلبيت مرا درک کند. اگر بيمار باشد، بهبودي مي‌يابد و اگر ناتوان باشد، نيرومند مي‌شود</w:t>
      </w:r>
      <w:r w:rsidR="00A851BE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947228" w:rsidRDefault="00813111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حضرت </w:t>
      </w:r>
      <w:r w:rsidR="00DC6754"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امام صادق </w:t>
      </w:r>
      <w:r w:rsidR="00A84EF0"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المهدي سمح بالمال، شديد علي العمال رحيم بالمساکين</w:t>
      </w:r>
      <w:r w:rsidR="00A851BE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مهدي، بخشنده‌ايست که مال را به وفور مي‌بخشد، بر مسئو‌لين کشوري بسيار سخت مي‌گيرد و بر بي‌نوايان بسيار رئوف و مهربانست</w:t>
      </w:r>
      <w:r w:rsidRPr="00DC6754">
        <w:rPr>
          <w:rFonts w:ascii="Tahoma" w:eastAsia="Times New Roman" w:hAnsi="Tahoma" w:cs="Tahoma"/>
          <w:b/>
          <w:bCs/>
          <w:sz w:val="20"/>
          <w:szCs w:val="20"/>
        </w:rPr>
        <w:t xml:space="preserve">. 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روزگار رهايي، ج 2، ص 598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</w:p>
    <w:p w:rsidR="00A84EF0" w:rsidRDefault="00A84EF0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947228" w:rsidRDefault="00813111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  <w:lang w:bidi="fa-IR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حضرت امام صادق 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يفرح به اهل السماء و اهل الارض و الطير في الهواء و الحيتان في البحر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اهل آسمان و زمين به وسيلهِ ظهور او خوشحال مي‌شوند، پرندگان هوا و ماهيان دريا نيز با ظهور او شادي مي‌کنند. 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روزگار رهايي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="00947228"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526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فعند ذلک تفرح الطيور في اوکارها و الحيتان في بحارها و تفيضُ العيون و تنبت الارضُ ضعفَ اُکُلها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در آن هنگام پرندگان در آشيانه‌هاي خود شادمان مي‌شوند و ماهيان در قعر درياها شادماني مي‌کنند و چشمه‌ها سرازير مي‌شوند و زمين چندين برابر محصول خود، مي‌روياند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813111" w:rsidRPr="00947228" w:rsidRDefault="00813111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حضرت امام صادق 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ينتج اللّه في هذه الامه رجلاً مني و انا منه يسوق اللّه به برکات السماوات و الارض فتنزل السماء قطرها و يخرج الارض بذرها و تأ‌من وحوشها و سباعها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B07760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خداوند به اين امت، مردي عطا مي‌کند که از من است و من از اويم. به برکت او، برکات آسمان و زمين را عنايت مي‌کند، آسمان، باران خويش را فرو مي‌فرستد و زمين، بذر خويش را بيرون مي‌فرستد.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غيبت طوسي، ص </w:t>
      </w:r>
      <w:r w:rsidR="00947228"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188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فلا ينزل منزلاً الا ينبت منه عيون فمن کان جائعاً شبع و من کان ظماناً روي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در هيچ مکاني اقامت نمي‌گزيند جز آن که از مقدم او چشمه‌ها مي‌جوشد، پس گرسنگان سير و تشنگان را سيراب مي‌گرداند.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غيبت نعماني، ص 238، باب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13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اوسعکم کهفا؛ او از همه آغوش ها پناهش برايتان گشاده‌تر است. 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غيبت، نعماني، 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212)</w:t>
      </w:r>
    </w:p>
    <w:p w:rsidR="00B07760" w:rsidRDefault="00B07760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B07760" w:rsidRDefault="00B07760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B07760" w:rsidRDefault="00B07760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B07760" w:rsidRDefault="00B07760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lastRenderedPageBreak/>
        <w:t>//</w:t>
      </w:r>
    </w:p>
    <w:p w:rsidR="0061108A" w:rsidRDefault="0061108A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رسول اکرم صلي الله عليه و آله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وسلم: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... ان اعجب الناس ايمانا واعظمهم يقينا قوم يکونون في آخرالزمان لم يلحقوا النبي وحجبتهم الحجة، فآمنوا بسوادعلي بياض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شگفت انگيزترين مردم از نظر ايمان و بزرگترين آنها از نظر يقين کساني هستند که در آخرالزمان زندگي مي کنند و با اينکه پيامبر را نديده و حجت (الهي) هم از ديدگان آنها غايب است، ولي ايمان دارند به آنچه در کتب نوشته شده است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A84EF0" w:rsidRDefault="00A84EF0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A84EF0" w:rsidRDefault="00A84EF0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813111" w:rsidRDefault="00813111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حضرت امیرالمومنین علی 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  <w:r w:rsidRPr="00813111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 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السماوات و الارض عند الامام کيده من راحته، يعرف ظاهرها من باطنها و يعلم برها من فاجرها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آسمان‌ها و زمين در نزد امام (ع) هم‌چون کف دست اوست 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ظاهر و باطن آن‌ها را مي‌فهمد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>،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نيک و بد آنان را مي‌شناسد.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الزام الناصب، ص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11 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).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947228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علي بن موسي الرضا</w:t>
      </w:r>
      <w:r w:rsidR="00A84EF0"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</w:t>
      </w:r>
      <w:r w:rsidR="00A84EF0"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الامام ، الانيس الرفيق ، والوالد الشفيق ، والاخ الشقيق ، والام البرة بالولد الصغير، مفزع العباد في الداهية الناد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امام انيسي است رفيق ، و پدري است دلسوز، امام آن برادري است که چون دو نيمه خرما بهم متصل باشند، و امام آن مادر مهرباني است که به فرزندخردش محبت مي کند، و امام پناه مردم در واقعه هولناک است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="00947228" w:rsidRPr="00DC6754">
        <w:rPr>
          <w:rFonts w:ascii="Tahoma" w:eastAsia="Times New Roman" w:hAnsi="Tahoma" w:cs="Tahoma"/>
          <w:b/>
          <w:bCs/>
          <w:sz w:val="20"/>
          <w:szCs w:val="20"/>
        </w:rPr>
        <w:t xml:space="preserve">. 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تحف العقول، ص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="00B07760"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516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="00B07760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  <w:r w:rsidR="00B07760"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يشفي اللّه قلوب اهل الاسلام</w:t>
      </w:r>
      <w:r w:rsidR="00A84EF0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خداوند به دست او دل‌هاي مسلمين را تسکين مي‌بخشد.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الزام الناصب، 228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5D3E53" w:rsidRPr="00947228" w:rsidRDefault="005D3E53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علي بن موسي الرضا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وتکونُ رائحتُهُ أطيَبَ من رائحةِ المِسْکِ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عطر وجود حضرت مهدي عليه السلام از هر مشکي خوش‏بوتر است.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إلزام الناصب، ص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9)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lastRenderedPageBreak/>
        <w:t>//</w:t>
      </w:r>
    </w:p>
    <w:p w:rsidR="00DC6754" w:rsidRPr="00947228" w:rsidRDefault="00A84EF0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امام جعفر صادق عليه السل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>ام 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اِنّ لِعَلِيٍّ (عليه السلام) فِي الاَْرْضِ کَرَّةً مَعَ الْحُسَيْن، اِبْنِه صلوات الله عليهما</w:t>
      </w:r>
      <w:r w:rsidRPr="00DC6754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بدرستي که براي (اميرالمؤمنين) علي عليه السلام و فرزندشان حسين صلوات الله عليهما بازگشتي به اين زمين خواهد بود.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بحار الانوار ج 53 ص 74 حديث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 75 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و تذهب الشحناء من قلوب العباد و يذهب الشر و يبقي الخير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5D3E53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کينه‌ها از دل مردم بيرون رود و شرّ از جهان رخت بربندد و تنها خير باقي بماند.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بشاره الاسلام، 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249)</w:t>
      </w:r>
    </w:p>
    <w:p w:rsidR="00A84EF0" w:rsidRDefault="00A84EF0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A84EF0" w:rsidRDefault="00A84EF0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61108A" w:rsidRDefault="0061108A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رسول اکرم صلي الله عليه و آله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وسلم: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به يفرج اللّه عن الامه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خداوند به وسيلهِ او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از امت رفع گرفتاري مي‌نمايد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به يمحق اللّه الکذب و يذهب الزمان الکلب و يخرج ذل الرق من اعناقکم</w:t>
      </w:r>
      <w:r w:rsidR="00DF3752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خداوند به وسيله او، دروغ و دروغ گويي را نابود مي‌سازد، روح درندگي و ستيزه‌جويي را از بين مي‌برد و ذلّت بردگي را از گردن آن‌ها برمي‌دارد. 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غيبت طوسي، 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187)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تعطي السماء قطرها و الشجر ثمرها و الارض نباتها و تزين لاهلها</w:t>
      </w:r>
      <w:r w:rsidR="00DF3752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آسمان باران‌هايش را فرو ريزد، درختان ميوه‌هاي خود را آشکار مي‌سازد. زمين گياهان خود را بيرون مي‌فرستد و براي ساکنان خود آرايش مي‌کند.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 بشاره الاسلام ، ص 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71 )</w:t>
      </w:r>
    </w:p>
    <w:p w:rsidR="005D3E53" w:rsidRDefault="005D3E53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5D3E53" w:rsidRDefault="005D3E53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5D3E53" w:rsidRDefault="005D3E53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lastRenderedPageBreak/>
        <w:t>//</w:t>
      </w:r>
    </w:p>
    <w:p w:rsidR="00DC6754" w:rsidRPr="00947228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رسول اکرم صلي الله عليه و آله</w:t>
      </w:r>
      <w:r w:rsidR="00DF3752"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وسلم: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فَيَنْزِلُ رُوحُ اللهِ، عِيسَي بْنُ مَرْيَمَ(عليهما السلام) فَيُصَلّي خَلْفَهُ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پس روح الله عيسي پسر مريم فرود آيد و پشت سر آن حضرت نماز گذارد</w:t>
      </w:r>
      <w:r w:rsidR="005D3E53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مهدي فاطمه (عجل اللّه فرجه الشريف) که رحمت واسعهِ الهي است کمال رحمت، الفت و مهرباني را هديه مي‌آورد</w:t>
      </w:r>
      <w:r w:rsidR="00782FBE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49042B" w:rsidRPr="00947228" w:rsidRDefault="0049042B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علي بن موسي الرضا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هنگامي که حضرت مهدي (عج</w:t>
      </w:r>
      <w:r w:rsidR="0049042B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  <w:r w:rsidRPr="00DC675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ظهور مي ‏کند، زمين از نور خداوند روشن مي‏ شود و زمين زيرپاي مهدي به سرعت حرکت مي‏ کند (و او با سرعت، مسيرها را مي‏ پيمايد) و اوست که سايه نخواهد داشت</w:t>
      </w:r>
      <w:r w:rsidRPr="00DC6754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F3752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نقش خاتم (انگشتري) ايشان به نقل کفعمي انا حجه الله و خاصته مي باشد</w:t>
      </w:r>
      <w:r w:rsidR="0049042B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947228" w:rsidRDefault="00813111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حضرت </w:t>
      </w:r>
      <w:r w:rsidR="00DC6754"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امیرالمومنین علی </w:t>
      </w:r>
      <w:r w:rsidR="00DF3752"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  <w:r w:rsidRPr="00813111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 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زيبارويان عالم، در مقابل حضرت، چون ستاره‏ هاي درخشان در مقابل ماه نوراني ‏اند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61108A" w:rsidRDefault="0061108A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رسول اکرم صلي الله عليه و آله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وسلم: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علامت مهدی (ع) آن است که باکارگزاران خود شدید (ودقیق) است و دست بخشنده ای دارد و نسبت به مسکینان مهربان است</w:t>
      </w:r>
      <w:r w:rsidR="00DF3752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61108A" w:rsidRDefault="0061108A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رسول اکرم صلي الله عليه و آله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وسلم: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مهدی(ع)،زیباترین اهل بهشت است</w:t>
      </w:r>
      <w:r w:rsidR="00DF3752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49042B" w:rsidRDefault="0049042B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49042B" w:rsidRDefault="0049042B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49042B" w:rsidRDefault="0049042B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lastRenderedPageBreak/>
        <w:t>//</w:t>
      </w:r>
    </w:p>
    <w:p w:rsidR="00DC6754" w:rsidRPr="00947228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قال المهدی</w:t>
      </w:r>
      <w:r w:rsidR="00A851BE"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چگونگی بهره مندشدن ازمن درروزگار غیبتم،همچون بهره مندشدن از خورشیداست، آنگاه که درپس ابر باشد</w:t>
      </w:r>
      <w:r w:rsidR="00A851BE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947228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قال المهدی</w:t>
      </w:r>
      <w:r w:rsidR="00A851BE"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ما فارغ از شما نشده‌ايم و از رعايت و عنايت شما غافل نگشته‌ايم و اگر چنين مي‌بود دشمنان تاکنون شما را نابود و ريشه کن کرده بودند</w:t>
      </w:r>
      <w:r w:rsidR="00A851BE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A851BE" w:rsidRPr="00947228" w:rsidRDefault="00A851BE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قال المهدی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ما در رعایت حالات شما کوتاهی نمی‌کنیم و یاد شما را از خاطر نمی‌بریم.</w:t>
      </w:r>
      <w:r w:rsidRPr="008813CC">
        <w:rPr>
          <w:rFonts w:ascii="Tahoma" w:eastAsia="Times New Roman" w:hAnsi="Tahoma" w:cs="Tahoma"/>
          <w:b/>
          <w:bCs/>
          <w:sz w:val="20"/>
          <w:szCs w:val="20"/>
          <w:rtl/>
        </w:rPr>
        <w:t> (بحارالأنوار، ج 53، ص 175)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A851BE" w:rsidRPr="00947228" w:rsidRDefault="00A851BE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قال المهدی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برای تعجیل در فرج من بسیار دعا کنید که به راستی سبب گشایش کار شما خواهد شد و فرج شما در آن دعاست.   (بحارالأنوار، باب توقیعاته، ص 188)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A851BE" w:rsidRPr="00947228" w:rsidRDefault="00A851BE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قال المهدی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A44045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همانا من مای</w:t>
      </w:r>
      <w:r w:rsidR="00A44045">
        <w:rPr>
          <w:rFonts w:ascii="Tahoma" w:eastAsia="Times New Roman" w:hAnsi="Tahoma" w:cs="Tahoma" w:hint="cs"/>
          <w:b/>
          <w:bCs/>
          <w:sz w:val="20"/>
          <w:szCs w:val="20"/>
          <w:rtl/>
        </w:rPr>
        <w:t>ه ی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امنیت اهل زمین هستم، همان‌طور که ستارگان مای</w:t>
      </w:r>
      <w:r w:rsidR="00A44045">
        <w:rPr>
          <w:rFonts w:ascii="Tahoma" w:eastAsia="Times New Roman" w:hAnsi="Tahoma" w:cs="Tahoma" w:hint="cs"/>
          <w:b/>
          <w:bCs/>
          <w:sz w:val="20"/>
          <w:szCs w:val="20"/>
          <w:rtl/>
        </w:rPr>
        <w:t>ه ی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امنیت اهل آسمانند. </w:t>
      </w:r>
    </w:p>
    <w:p w:rsidR="00DC6754" w:rsidRPr="00DC6754" w:rsidRDefault="00A44045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="00DC6754"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مجمع البیان، ج 2، ص</w:t>
      </w:r>
      <w:r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545</w:t>
      </w:r>
      <w:r w:rsidR="00DC6754"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A851BE" w:rsidRPr="00947228" w:rsidRDefault="00A851BE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قال المهدی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همانا من برای همه مردمی که بر روی کره زمین زندگی می‌کنند مایه امنیت و آسایش و امان هستم.  </w:t>
      </w:r>
      <w:r w:rsidR="00A44045">
        <w:rPr>
          <w:rFonts w:ascii="Tahoma" w:eastAsia="Times New Roman" w:hAnsi="Tahoma" w:cs="Tahoma" w:hint="cs"/>
          <w:b/>
          <w:bCs/>
          <w:sz w:val="20"/>
          <w:szCs w:val="20"/>
          <w:rtl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مجمع البیان، ج 2، ص</w:t>
      </w:r>
      <w:r w:rsidR="00A44045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545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="00A44045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A851BE" w:rsidRPr="00947228" w:rsidRDefault="00A851BE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قال المهدی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خداوند عزوجل به سبب من بلاها را دور می‌کند از اهل و خانواده و شیعیانم. (بحارالأنوار، ج 35، ص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</w:rPr>
        <w:t>30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</w:p>
    <w:p w:rsidR="00891ABC" w:rsidRDefault="00891ABC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lastRenderedPageBreak/>
        <w:t>//</w:t>
      </w:r>
    </w:p>
    <w:p w:rsidR="00A851BE" w:rsidRPr="00947228" w:rsidRDefault="00A851BE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قال المهدی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891ABC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همانا ما به اخبار و احوال شما علم و آگاهی داریم و هیچ خبری از شما از ما پوشیده نمی‌ماند.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 (علامه مجلسی، بحارالانوار، ج53، ص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</w:rPr>
        <w:t>175 )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A851BE" w:rsidRPr="00947228" w:rsidRDefault="00A851BE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قال المهدی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891ABC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همانا رحمت پروردگارتان همه چیز را فرا گرفته است و من آن رحمت فراگیر الهی‌ام. 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(علامه مجلسی، بحارالانوار، ج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53، ص11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813111" w:rsidRDefault="00813111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حضرت امیرالمومنین علی 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  <w:r w:rsidRPr="00813111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 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در انتظار فرج و گشایش باشید و از رحمت خدا نا امید نشوید،زیرا محبوبترین کارها نزد خداوند عزوجل انتظار فرج است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813111" w:rsidRDefault="00813111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حضرت امیرالمومنین علی 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  <w:r w:rsidRPr="00813111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 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صاحب این امر در میان ایشان رفت و آمد می‌کند، در بازارهایشان راه می‌رود، بر فرش‌هایشان گام می‌گذارد، در حالی که او را نمی‌شناسند. (شیخ صدوق، کمال‌الدین، ج1، ص144)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61108A" w:rsidRDefault="0061108A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رسول اکرم صلي الله عليه و آله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وسلم: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ازیتیمی کسی که پدرش را ازدست داده سخت تر،یتیمی کسی است که از امام خودبریده شده وتوان دسترسی به اورا ندارد</w:t>
      </w:r>
      <w:r w:rsidRPr="00DC6754">
        <w:rPr>
          <w:rFonts w:ascii="Tahoma" w:eastAsia="Times New Roman" w:hAnsi="Tahoma" w:cs="Tahoma"/>
          <w:b/>
          <w:bCs/>
          <w:sz w:val="20"/>
          <w:szCs w:val="20"/>
        </w:rPr>
        <w:t>. </w:t>
      </w:r>
      <w:r w:rsidR="00891ABC" w:rsidRPr="00DC6754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 xml:space="preserve"> 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  <w:lang w:bidi="fa-IR"/>
        </w:rPr>
        <w:t>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البحار 2/2/1</w:t>
      </w:r>
      <w:r w:rsidRPr="00DC6754">
        <w:rPr>
          <w:rFonts w:ascii="Tahoma" w:eastAsia="Times New Roman" w:hAnsi="Tahoma" w:cs="Tahoma"/>
          <w:b/>
          <w:bCs/>
          <w:sz w:val="20"/>
          <w:szCs w:val="20"/>
          <w:lang w:bidi="fa-IR"/>
        </w:rPr>
        <w:t xml:space="preserve"> 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  <w:lang w:bidi="fa-IR"/>
        </w:rPr>
        <w:t>)</w:t>
      </w:r>
    </w:p>
    <w:p w:rsidR="00A851BE" w:rsidRDefault="00A851BE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A851BE" w:rsidRDefault="00A851BE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61108A" w:rsidRDefault="0061108A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رسول اکرم صلي الله عليه و آله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وسلم: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فرزندانتان را بر محور محبت من و محبت اهل بیتم و قرآن تربیت کنید! (شوشتری، احقاق الحق، ص18)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lastRenderedPageBreak/>
        <w:t>//</w:t>
      </w:r>
    </w:p>
    <w:p w:rsidR="00DC6754" w:rsidRPr="00472004" w:rsidRDefault="0061108A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رسول اکرم صلي الله عليه و آله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وسلم: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خوشا به حال کسی که او را ملاقات نماید! خوشا به حال کسی که او را دوست بدارد! و خوشا به حال کسی که به او معتقد باشد</w:t>
      </w:r>
      <w:r w:rsidRPr="00DC6754">
        <w:rPr>
          <w:rFonts w:ascii="Tahoma" w:eastAsia="Times New Roman" w:hAnsi="Tahoma" w:cs="Tahoma"/>
          <w:b/>
          <w:bCs/>
          <w:sz w:val="20"/>
          <w:szCs w:val="20"/>
        </w:rPr>
        <w:t>!  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  <w:lang w:bidi="fa-IR"/>
        </w:rPr>
        <w:t>.  (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شیخ صدوق، کمال‌الدین، ج1، ص268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  <w:lang w:bidi="fa-IR"/>
        </w:rPr>
        <w:t>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472004" w:rsidRDefault="0061108A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رسول اکرم صلي الله عليه و آله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وسلم: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با فضیلت‌ترین جهاد امت من، انتظار فرج است.  (علامه مجلسی، بحارالانوار، ج77، ص43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</w:rPr>
        <w:t>)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813111" w:rsidRDefault="00813111" w:rsidP="00AD3308">
      <w:pPr>
        <w:bidi/>
        <w:spacing w:before="240" w:after="0" w:line="276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</w:pPr>
      <w:r w:rsidRPr="00947228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حضرت علي بن موسي الرضا</w:t>
      </w:r>
      <w:r w:rsidRPr="00947228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 </w:t>
      </w:r>
      <w:r w:rsidRPr="00947228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امام، امین خداوند در زمینش و حجت او</w:t>
      </w:r>
      <w:r w:rsidR="00891ABC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بر بندگانش و جانشین او در سرزمین هایش است</w:t>
      </w:r>
      <w:r w:rsidR="00A851BE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472004" w:rsidRDefault="00813111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حضرت </w:t>
      </w:r>
      <w:r w:rsidR="00DC6754" w:rsidRPr="00472004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امام باقر (ع) مي‌فرماي</w:t>
      </w:r>
      <w:r w:rsidR="00A851BE" w:rsidRPr="00472004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>ن</w:t>
      </w:r>
      <w:r w:rsidR="00DC6754" w:rsidRPr="00472004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>د</w:t>
      </w:r>
      <w:r w:rsidR="00A851BE" w:rsidRPr="00472004"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>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بلندترين نقطه و قلّهِ دين و کليد آن، د</w:t>
      </w:r>
      <w:r w:rsidR="00947228">
        <w:rPr>
          <w:rFonts w:ascii="Tahoma" w:eastAsia="Times New Roman" w:hAnsi="Tahoma" w:cs="Tahoma" w:hint="cs"/>
          <w:b/>
          <w:bCs/>
          <w:sz w:val="20"/>
          <w:szCs w:val="20"/>
          <w:rtl/>
        </w:rPr>
        <w:t>ر</w:t>
      </w: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ِ همهِ چيزها و مايهِ خشنودي خداي مهربان، اطاعت کردن از امام پس از معرفت نسبت به او است</w:t>
      </w:r>
      <w:r w:rsidR="00A851BE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</w:rPr>
        <w:t>//</w:t>
      </w:r>
    </w:p>
    <w:p w:rsidR="00DC6754" w:rsidRPr="00472004" w:rsidRDefault="00813111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</w:rPr>
      </w:pPr>
      <w:r>
        <w:rPr>
          <w:rFonts w:ascii="Tahoma" w:eastAsia="Times New Roman" w:hAnsi="Tahoma" w:cs="Tahoma" w:hint="cs"/>
          <w:b/>
          <w:bCs/>
          <w:color w:val="2F5496" w:themeColor="accent1" w:themeShade="BF"/>
          <w:sz w:val="20"/>
          <w:szCs w:val="20"/>
          <w:rtl/>
        </w:rPr>
        <w:t xml:space="preserve">حضرت </w:t>
      </w:r>
      <w:r w:rsidR="00DC6754" w:rsidRPr="00472004">
        <w:rPr>
          <w:rFonts w:ascii="Tahoma" w:eastAsia="Times New Roman" w:hAnsi="Tahoma" w:cs="Tahoma"/>
          <w:b/>
          <w:bCs/>
          <w:color w:val="2F5496" w:themeColor="accent1" w:themeShade="BF"/>
          <w:sz w:val="20"/>
          <w:szCs w:val="20"/>
          <w:rtl/>
        </w:rPr>
        <w:t xml:space="preserve">امام کاظم </w:t>
      </w:r>
      <w:r w:rsidR="00A851BE" w:rsidRPr="00472004">
        <w:rPr>
          <w:rFonts w:ascii="Tahoma" w:hAnsi="Tahoma" w:cs="Tahoma"/>
          <w:b/>
          <w:bCs/>
          <w:color w:val="2F5496" w:themeColor="accent1" w:themeShade="BF"/>
          <w:sz w:val="20"/>
          <w:szCs w:val="20"/>
          <w:rtl/>
        </w:rPr>
        <w:t>(ع):</w:t>
      </w:r>
    </w:p>
    <w:p w:rsidR="00DC6754" w:rsidRPr="00DC6754" w:rsidRDefault="00DC6754" w:rsidP="00AD3308">
      <w:pPr>
        <w:bidi/>
        <w:spacing w:before="240" w:after="0" w:line="276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C6754">
        <w:rPr>
          <w:rFonts w:ascii="Tahoma" w:eastAsia="Times New Roman" w:hAnsi="Tahoma" w:cs="Tahoma"/>
          <w:b/>
          <w:bCs/>
          <w:sz w:val="20"/>
          <w:szCs w:val="20"/>
          <w:rtl/>
        </w:rPr>
        <w:t>غیبت آزمایشی است از جانب خداوند عزوجل که خلقش را بدان بیازماید</w:t>
      </w:r>
      <w:r w:rsidR="00A851BE">
        <w:rPr>
          <w:rFonts w:ascii="Tahoma" w:eastAsia="Times New Roman" w:hAnsi="Tahoma" w:cs="Tahoma" w:hint="cs"/>
          <w:b/>
          <w:bCs/>
          <w:sz w:val="20"/>
          <w:szCs w:val="20"/>
          <w:rtl/>
        </w:rPr>
        <w:t>.</w:t>
      </w:r>
    </w:p>
    <w:p w:rsidR="0024575A" w:rsidRPr="008813CC" w:rsidRDefault="0024575A" w:rsidP="00AD3308">
      <w:pPr>
        <w:bidi/>
        <w:spacing w:before="24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sectPr w:rsidR="0024575A" w:rsidRPr="008813CC" w:rsidSect="009C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754"/>
    <w:rsid w:val="0024575A"/>
    <w:rsid w:val="00280308"/>
    <w:rsid w:val="00390E4C"/>
    <w:rsid w:val="00472004"/>
    <w:rsid w:val="00481E3D"/>
    <w:rsid w:val="0049042B"/>
    <w:rsid w:val="00540CA8"/>
    <w:rsid w:val="005A34A1"/>
    <w:rsid w:val="005D3E53"/>
    <w:rsid w:val="0061108A"/>
    <w:rsid w:val="00782FBE"/>
    <w:rsid w:val="00813111"/>
    <w:rsid w:val="00842BA4"/>
    <w:rsid w:val="008813CC"/>
    <w:rsid w:val="00891ABC"/>
    <w:rsid w:val="00947228"/>
    <w:rsid w:val="009C10DE"/>
    <w:rsid w:val="00A44045"/>
    <w:rsid w:val="00A84EF0"/>
    <w:rsid w:val="00A851BE"/>
    <w:rsid w:val="00AD3308"/>
    <w:rsid w:val="00B07760"/>
    <w:rsid w:val="00B16CB3"/>
    <w:rsid w:val="00BA1497"/>
    <w:rsid w:val="00C4197D"/>
    <w:rsid w:val="00DC6754"/>
    <w:rsid w:val="00DF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DE"/>
  </w:style>
  <w:style w:type="paragraph" w:styleId="Heading4">
    <w:name w:val="heading 4"/>
    <w:basedOn w:val="Normal"/>
    <w:link w:val="Heading4Char"/>
    <w:uiPriority w:val="9"/>
    <w:qFormat/>
    <w:rsid w:val="00DC6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67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1741</Words>
  <Characters>5958</Characters>
  <Application>Microsoft Office Word</Application>
  <DocSecurity>0</DocSecurity>
  <Lines>331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Logo</dc:creator>
  <cp:lastModifiedBy>Dr Logo</cp:lastModifiedBy>
  <cp:revision>2</cp:revision>
  <dcterms:created xsi:type="dcterms:W3CDTF">2020-03-14T16:39:00Z</dcterms:created>
  <dcterms:modified xsi:type="dcterms:W3CDTF">2020-03-14T16:39:00Z</dcterms:modified>
</cp:coreProperties>
</file>